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C1" w:rsidRPr="00403564" w:rsidRDefault="007E6C49" w:rsidP="008F0EC1">
      <w:pPr>
        <w:shd w:val="clear" w:color="auto" w:fill="FFFFFF"/>
        <w:spacing w:after="222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</w:pPr>
      <w:r w:rsidRPr="007E6C49">
        <w:rPr>
          <w:rFonts w:ascii="Times New Roman" w:eastAsia="Times New Roman" w:hAnsi="Times New Roman" w:cs="Times New Roman"/>
          <w:caps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1B97CE85" wp14:editId="29DA95D7">
            <wp:simplePos x="0" y="0"/>
            <wp:positionH relativeFrom="column">
              <wp:posOffset>4872355</wp:posOffset>
            </wp:positionH>
            <wp:positionV relativeFrom="paragraph">
              <wp:posOffset>-499745</wp:posOffset>
            </wp:positionV>
            <wp:extent cx="1141730" cy="1143000"/>
            <wp:effectExtent l="19050" t="0" r="1270" b="0"/>
            <wp:wrapTight wrapText="bothSides">
              <wp:wrapPolygon edited="0">
                <wp:start x="-360" y="0"/>
                <wp:lineTo x="-360" y="21240"/>
                <wp:lineTo x="21624" y="21240"/>
                <wp:lineTo x="21624" y="0"/>
                <wp:lineTo x="-360" y="0"/>
              </wp:wrapPolygon>
            </wp:wrapTight>
            <wp:docPr id="7" name="Resim 7" descr="E:\yapılan işler 1\Amblemler\gaziantep üniversitesi (yazılı-çizgil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yapılan işler 1\Amblemler\gaziantep üniversitesi (yazılı-çizgili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C49">
        <w:rPr>
          <w:rFonts w:ascii="Times New Roman" w:eastAsia="Times New Roman" w:hAnsi="Times New Roman" w:cs="Times New Roman"/>
          <w:caps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108E586B" wp14:editId="3FE2CBE0">
            <wp:simplePos x="0" y="0"/>
            <wp:positionH relativeFrom="column">
              <wp:posOffset>-486410</wp:posOffset>
            </wp:positionH>
            <wp:positionV relativeFrom="paragraph">
              <wp:posOffset>-454660</wp:posOffset>
            </wp:positionV>
            <wp:extent cx="1276350" cy="1143000"/>
            <wp:effectExtent l="0" t="0" r="0" b="0"/>
            <wp:wrapTopAndBottom/>
            <wp:docPr id="1" name="Resim 1" descr="C:\Users\USER\Desktop\Logolar\Logo AB Bakanlığı yazıl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lar\Logo AB Bakanlığı yazıl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49">
        <w:rPr>
          <w:rFonts w:ascii="Times New Roman" w:eastAsia="Times New Roman" w:hAnsi="Times New Roman" w:cs="Times New Roman"/>
          <w:caps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6BBEBD6B" wp14:editId="0F75A916">
            <wp:simplePos x="0" y="0"/>
            <wp:positionH relativeFrom="column">
              <wp:posOffset>2129155</wp:posOffset>
            </wp:positionH>
            <wp:positionV relativeFrom="paragraph">
              <wp:posOffset>-452120</wp:posOffset>
            </wp:positionV>
            <wp:extent cx="1784350" cy="933450"/>
            <wp:effectExtent l="19050" t="0" r="6350" b="0"/>
            <wp:wrapNone/>
            <wp:docPr id="9" name="Resim 2" descr="C:\Users\USER\Desktop\Logolar\Logo 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lar\Logo U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49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 xml:space="preserve"> 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 xml:space="preserve">“ERASMUS+ PROGRAMI KA108 </w:t>
      </w:r>
      <w:r w:rsidR="008F0EC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ÖĞRENCİ STAJ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 xml:space="preserve"> HAREKETL</w:t>
      </w:r>
      <w:r w:rsidR="00A0367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İ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L</w:t>
      </w:r>
      <w:r w:rsidR="00A0367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İ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Ğ</w:t>
      </w:r>
      <w:r w:rsidR="00A0367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İ TÜRKİYE KONSORSİ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YUMU</w:t>
      </w:r>
      <w:r w:rsidR="008F0EC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 xml:space="preserve"> (</w:t>
      </w:r>
      <w:r w:rsidR="008F0EC1" w:rsidRPr="00D23732">
        <w:rPr>
          <w:rFonts w:ascii="Times New Roman" w:hAnsi="Times New Roman" w:cs="Times New Roman"/>
          <w:sz w:val="24"/>
          <w:szCs w:val="24"/>
        </w:rPr>
        <w:t>2019-1-TR01-KA108-068855</w:t>
      </w:r>
      <w:r w:rsidR="008F0EC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)</w:t>
      </w:r>
      <w:r w:rsidR="00A0367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: AVRUPA’YA AÇILAN YEDİ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 xml:space="preserve"> KAPI PROJES</w:t>
      </w:r>
      <w:r w:rsidR="00A0367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İ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 xml:space="preserve"> </w:t>
      </w:r>
      <w:r w:rsidR="008F0EC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STAJ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 xml:space="preserve"> HAREKETL</w:t>
      </w:r>
      <w:r w:rsidR="00A0367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İ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L</w:t>
      </w:r>
      <w:r w:rsidR="00A0367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İ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Ğ</w:t>
      </w:r>
      <w:r w:rsidR="00A0367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İ</w:t>
      </w:r>
      <w:r w:rsidR="008F0EC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 xml:space="preserve">” </w:t>
      </w:r>
      <w:r w:rsidR="008F0EC1" w:rsidRPr="0040356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tr-TR"/>
        </w:rPr>
        <w:t>BAŞVURULARI HAKKINDA DUYURU</w:t>
      </w:r>
    </w:p>
    <w:p w:rsidR="001A20C1" w:rsidRPr="00FC51BE" w:rsidRDefault="001A20C1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C51BE">
        <w:rPr>
          <w:rFonts w:ascii="Times New Roman" w:hAnsi="Times New Roman" w:cs="Times New Roman"/>
          <w:sz w:val="24"/>
          <w:szCs w:val="24"/>
        </w:rPr>
        <w:t>Değerli Öğrencilerimiz,</w:t>
      </w:r>
    </w:p>
    <w:p w:rsidR="00C277EE" w:rsidRPr="00FC51BE" w:rsidRDefault="00C277EE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C51BE">
        <w:rPr>
          <w:rFonts w:ascii="Times New Roman" w:hAnsi="Times New Roman" w:cs="Times New Roman"/>
          <w:sz w:val="24"/>
          <w:szCs w:val="24"/>
        </w:rPr>
        <w:t xml:space="preserve">Uluslararası İlişkiler Ofisi tarafından yürütülecek olan ve Uşak Üniversitesi koordinatörlüğünde ortağı olduğumuz “Seven </w:t>
      </w:r>
      <w:proofErr w:type="spellStart"/>
      <w:r w:rsidRPr="00FC51BE">
        <w:rPr>
          <w:rFonts w:ascii="Times New Roman" w:hAnsi="Times New Roman" w:cs="Times New Roman"/>
          <w:sz w:val="24"/>
          <w:szCs w:val="24"/>
        </w:rPr>
        <w:t>Doors</w:t>
      </w:r>
      <w:proofErr w:type="spellEnd"/>
      <w:r w:rsidRPr="00FC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1B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51BE">
        <w:rPr>
          <w:rFonts w:ascii="Times New Roman" w:hAnsi="Times New Roman" w:cs="Times New Roman"/>
          <w:sz w:val="24"/>
          <w:szCs w:val="24"/>
        </w:rPr>
        <w:t xml:space="preserve"> Europe” isimli Yükseköğretim Hareketliliği Konsorsiyumu 2019-1-TR01-KA108-068855 akredite </w:t>
      </w:r>
      <w:proofErr w:type="spellStart"/>
      <w:r w:rsidRPr="00FC51B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C51BE">
        <w:rPr>
          <w:rFonts w:ascii="Times New Roman" w:hAnsi="Times New Roman" w:cs="Times New Roman"/>
          <w:sz w:val="24"/>
          <w:szCs w:val="24"/>
        </w:rPr>
        <w:t xml:space="preserve"> projesi için başvurular alınacaktır.</w:t>
      </w:r>
    </w:p>
    <w:p w:rsidR="00692BA7" w:rsidRPr="00FC51BE" w:rsidRDefault="00C277EE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C51BE">
        <w:rPr>
          <w:rFonts w:ascii="Times New Roman" w:hAnsi="Times New Roman" w:cs="Times New Roman"/>
          <w:sz w:val="24"/>
          <w:szCs w:val="24"/>
        </w:rPr>
        <w:t xml:space="preserve">Başvurular doğrudan </w:t>
      </w:r>
      <w:r w:rsidR="00692BA7" w:rsidRPr="00FC51BE">
        <w:rPr>
          <w:rFonts w:ascii="Times New Roman" w:hAnsi="Times New Roman" w:cs="Times New Roman"/>
          <w:sz w:val="24"/>
          <w:szCs w:val="24"/>
        </w:rPr>
        <w:t>veya posta</w:t>
      </w:r>
      <w:r w:rsidR="00E467E2">
        <w:rPr>
          <w:rFonts w:ascii="Times New Roman" w:hAnsi="Times New Roman" w:cs="Times New Roman"/>
          <w:sz w:val="24"/>
          <w:szCs w:val="24"/>
        </w:rPr>
        <w:t>/kargo</w:t>
      </w:r>
      <w:r w:rsidR="00692BA7" w:rsidRPr="00FC51BE">
        <w:rPr>
          <w:rFonts w:ascii="Times New Roman" w:hAnsi="Times New Roman" w:cs="Times New Roman"/>
          <w:sz w:val="24"/>
          <w:szCs w:val="24"/>
        </w:rPr>
        <w:t xml:space="preserve"> ile </w:t>
      </w:r>
      <w:r w:rsidRPr="00FC51BE">
        <w:rPr>
          <w:rFonts w:ascii="Times New Roman" w:hAnsi="Times New Roman" w:cs="Times New Roman"/>
          <w:sz w:val="24"/>
          <w:szCs w:val="24"/>
        </w:rPr>
        <w:t xml:space="preserve">Uluslararası İlişkiler Ofisine yapılacaktır. Başvuru </w:t>
      </w:r>
      <w:r w:rsidR="00692BA7" w:rsidRPr="00FC51BE">
        <w:rPr>
          <w:rFonts w:ascii="Times New Roman" w:hAnsi="Times New Roman" w:cs="Times New Roman"/>
          <w:sz w:val="24"/>
          <w:szCs w:val="24"/>
        </w:rPr>
        <w:t xml:space="preserve">için aşağıdaki belgelerin hazırlanması, eksiksiz doldurulması ve gerekli olanların </w:t>
      </w:r>
      <w:r w:rsidR="00C215D7">
        <w:rPr>
          <w:rFonts w:ascii="Times New Roman" w:hAnsi="Times New Roman" w:cs="Times New Roman"/>
          <w:sz w:val="24"/>
          <w:szCs w:val="24"/>
        </w:rPr>
        <w:t xml:space="preserve">ıslak imza ile </w:t>
      </w:r>
      <w:r w:rsidR="00692BA7" w:rsidRPr="00FC51BE">
        <w:rPr>
          <w:rFonts w:ascii="Times New Roman" w:hAnsi="Times New Roman" w:cs="Times New Roman"/>
          <w:sz w:val="24"/>
          <w:szCs w:val="24"/>
        </w:rPr>
        <w:t>imzalanması gerekmektedir. Eksik veya hatalı doldurulan formlar geçersiz sayılır. Başvuru formunun imzalanmaması başvuruyu geçersiz kılar.</w:t>
      </w:r>
      <w:r w:rsidR="001F5015">
        <w:rPr>
          <w:rFonts w:ascii="Times New Roman" w:hAnsi="Times New Roman" w:cs="Times New Roman"/>
          <w:sz w:val="24"/>
          <w:szCs w:val="24"/>
        </w:rPr>
        <w:t xml:space="preserve"> Başvuru belgelerinin şeffaf bir dosya içerisinde iletiniz.</w:t>
      </w:r>
    </w:p>
    <w:p w:rsidR="00413007" w:rsidRPr="00FC51BE" w:rsidRDefault="00413007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 w:rsidRPr="00B30D8B">
        <w:rPr>
          <w:rFonts w:ascii="Times New Roman" w:hAnsi="Times New Roman" w:cs="Times New Roman"/>
          <w:sz w:val="24"/>
          <w:szCs w:val="24"/>
          <w:u w:val="single"/>
        </w:rPr>
        <w:t xml:space="preserve">Bu başvuru olağan </w:t>
      </w:r>
      <w:proofErr w:type="spellStart"/>
      <w:r w:rsidRPr="00B30D8B">
        <w:rPr>
          <w:rFonts w:ascii="Times New Roman" w:hAnsi="Times New Roman" w:cs="Times New Roman"/>
          <w:sz w:val="24"/>
          <w:szCs w:val="24"/>
          <w:u w:val="single"/>
        </w:rPr>
        <w:t>Erasmus</w:t>
      </w:r>
      <w:proofErr w:type="spellEnd"/>
      <w:r w:rsidRPr="00B30D8B">
        <w:rPr>
          <w:rFonts w:ascii="Times New Roman" w:hAnsi="Times New Roman" w:cs="Times New Roman"/>
          <w:sz w:val="24"/>
          <w:szCs w:val="24"/>
          <w:u w:val="single"/>
        </w:rPr>
        <w:t xml:space="preserve"> Staj Başvurusu değildir.</w:t>
      </w:r>
      <w:r w:rsidRPr="00FC51BE">
        <w:rPr>
          <w:rFonts w:ascii="Times New Roman" w:hAnsi="Times New Roman" w:cs="Times New Roman"/>
          <w:sz w:val="24"/>
          <w:szCs w:val="24"/>
        </w:rPr>
        <w:t xml:space="preserve"> Üniversitemiz tarafından gerçekleştirilen Staj Başvurusu </w:t>
      </w:r>
      <w:r w:rsidR="00B30D8B">
        <w:rPr>
          <w:rFonts w:ascii="Times New Roman" w:hAnsi="Times New Roman" w:cs="Times New Roman"/>
          <w:sz w:val="24"/>
          <w:szCs w:val="24"/>
        </w:rPr>
        <w:t>15 Haziran</w:t>
      </w:r>
      <w:r w:rsidRPr="00FC51BE">
        <w:rPr>
          <w:rFonts w:ascii="Times New Roman" w:hAnsi="Times New Roman" w:cs="Times New Roman"/>
          <w:sz w:val="24"/>
          <w:szCs w:val="24"/>
        </w:rPr>
        <w:t xml:space="preserve"> 2021 </w:t>
      </w:r>
      <w:r w:rsidR="00B30D8B">
        <w:rPr>
          <w:rFonts w:ascii="Times New Roman" w:hAnsi="Times New Roman" w:cs="Times New Roman"/>
          <w:sz w:val="24"/>
          <w:szCs w:val="24"/>
        </w:rPr>
        <w:t>tarihinden sonra duyurulacaktır. B</w:t>
      </w:r>
      <w:r w:rsidRPr="00FC51BE">
        <w:rPr>
          <w:rFonts w:ascii="Times New Roman" w:hAnsi="Times New Roman" w:cs="Times New Roman"/>
          <w:sz w:val="24"/>
          <w:szCs w:val="24"/>
        </w:rPr>
        <w:t>aşvuru şekli ve bilgileri paylaşılacaktır.</w:t>
      </w:r>
    </w:p>
    <w:p w:rsidR="00034D77" w:rsidRPr="00FC51BE" w:rsidRDefault="00034D77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C51BE">
        <w:rPr>
          <w:rFonts w:ascii="Times New Roman" w:hAnsi="Times New Roman" w:cs="Times New Roman"/>
          <w:sz w:val="24"/>
          <w:szCs w:val="24"/>
        </w:rPr>
        <w:t xml:space="preserve">Uşak Üniversitesi ile yaptığımız </w:t>
      </w:r>
      <w:proofErr w:type="gramStart"/>
      <w:r w:rsidRPr="00FC51BE">
        <w:rPr>
          <w:rFonts w:ascii="Times New Roman" w:hAnsi="Times New Roman" w:cs="Times New Roman"/>
          <w:sz w:val="24"/>
          <w:szCs w:val="24"/>
        </w:rPr>
        <w:t>konsorsiyum</w:t>
      </w:r>
      <w:proofErr w:type="gramEnd"/>
      <w:r w:rsidRPr="00FC51BE">
        <w:rPr>
          <w:rFonts w:ascii="Times New Roman" w:hAnsi="Times New Roman" w:cs="Times New Roman"/>
          <w:sz w:val="24"/>
          <w:szCs w:val="24"/>
        </w:rPr>
        <w:t xml:space="preserve"> kapsamında sadece 6 veya 7 (ülke hibe miktarlarına göre) öğrenci seçilecektir.</w:t>
      </w:r>
    </w:p>
    <w:p w:rsidR="00E0609B" w:rsidRPr="00FC51BE" w:rsidRDefault="00E0609B" w:rsidP="00E0609B">
      <w:pPr>
        <w:jc w:val="both"/>
        <w:rPr>
          <w:rFonts w:ascii="Times New Roman" w:hAnsi="Times New Roman" w:cs="Times New Roman"/>
          <w:sz w:val="24"/>
          <w:szCs w:val="24"/>
        </w:rPr>
      </w:pPr>
      <w:r w:rsidRPr="00FC51BE">
        <w:rPr>
          <w:rFonts w:ascii="Times New Roman" w:hAnsi="Times New Roman" w:cs="Times New Roman"/>
          <w:sz w:val="24"/>
          <w:szCs w:val="24"/>
        </w:rPr>
        <w:t xml:space="preserve">Başvuruların değerlendirilmesinde 2019/2020 </w:t>
      </w:r>
      <w:proofErr w:type="spellStart"/>
      <w:r w:rsidRPr="00FC51B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FC51BE">
        <w:rPr>
          <w:rFonts w:ascii="Times New Roman" w:hAnsi="Times New Roman" w:cs="Times New Roman"/>
          <w:sz w:val="24"/>
          <w:szCs w:val="24"/>
        </w:rPr>
        <w:t>+ KA103 Öğrenci</w:t>
      </w:r>
      <w:r w:rsidR="0099386D">
        <w:rPr>
          <w:rFonts w:ascii="Times New Roman" w:hAnsi="Times New Roman" w:cs="Times New Roman"/>
          <w:sz w:val="24"/>
          <w:szCs w:val="24"/>
        </w:rPr>
        <w:t xml:space="preserve"> Staj H</w:t>
      </w:r>
      <w:r w:rsidRPr="00FC51BE">
        <w:rPr>
          <w:rFonts w:ascii="Times New Roman" w:hAnsi="Times New Roman" w:cs="Times New Roman"/>
          <w:sz w:val="24"/>
          <w:szCs w:val="24"/>
        </w:rPr>
        <w:t>areketliliği kuralları geçerli olacaktır.</w:t>
      </w:r>
    </w:p>
    <w:p w:rsidR="00C42728" w:rsidRPr="00FC51BE" w:rsidRDefault="00C60A6E" w:rsidP="00C42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Haziran </w:t>
      </w:r>
      <w:r w:rsidR="00C42728" w:rsidRPr="00FC51B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tarihinden sonra</w:t>
      </w:r>
      <w:r w:rsidR="00C42728" w:rsidRPr="00FC51BE">
        <w:rPr>
          <w:rFonts w:ascii="Times New Roman" w:hAnsi="Times New Roman" w:cs="Times New Roman"/>
          <w:sz w:val="24"/>
          <w:szCs w:val="24"/>
        </w:rPr>
        <w:t xml:space="preserve"> </w:t>
      </w:r>
      <w:r w:rsidR="00B60003">
        <w:rPr>
          <w:rFonts w:ascii="Times New Roman" w:hAnsi="Times New Roman" w:cs="Times New Roman"/>
          <w:sz w:val="24"/>
          <w:szCs w:val="24"/>
        </w:rPr>
        <w:t>duyurusu yapılacak/</w:t>
      </w:r>
      <w:r w:rsidR="00C42728" w:rsidRPr="00FC51BE">
        <w:rPr>
          <w:rFonts w:ascii="Times New Roman" w:hAnsi="Times New Roman" w:cs="Times New Roman"/>
          <w:sz w:val="24"/>
          <w:szCs w:val="24"/>
        </w:rPr>
        <w:t xml:space="preserve">alınacak olan </w:t>
      </w:r>
      <w:proofErr w:type="spellStart"/>
      <w:r w:rsidR="00C42728" w:rsidRPr="00FC51B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C42728" w:rsidRPr="00FC51BE">
        <w:rPr>
          <w:rFonts w:ascii="Times New Roman" w:hAnsi="Times New Roman" w:cs="Times New Roman"/>
          <w:sz w:val="24"/>
          <w:szCs w:val="24"/>
        </w:rPr>
        <w:t>+ KA103 Öğrenci</w:t>
      </w:r>
      <w:r w:rsidR="0099386D">
        <w:rPr>
          <w:rFonts w:ascii="Times New Roman" w:hAnsi="Times New Roman" w:cs="Times New Roman"/>
          <w:sz w:val="24"/>
          <w:szCs w:val="24"/>
        </w:rPr>
        <w:t xml:space="preserve"> Staj</w:t>
      </w:r>
      <w:r w:rsidR="00C42728" w:rsidRPr="00FC51BE">
        <w:rPr>
          <w:rFonts w:ascii="Times New Roman" w:hAnsi="Times New Roman" w:cs="Times New Roman"/>
          <w:sz w:val="24"/>
          <w:szCs w:val="24"/>
        </w:rPr>
        <w:t xml:space="preserve"> Hareketliliğine başvurmuş ve seçilen öğrenciler </w:t>
      </w:r>
      <w:proofErr w:type="gramStart"/>
      <w:r w:rsidR="00C42728" w:rsidRPr="00FC51BE">
        <w:rPr>
          <w:rFonts w:ascii="Times New Roman" w:hAnsi="Times New Roman" w:cs="Times New Roman"/>
          <w:sz w:val="24"/>
          <w:szCs w:val="24"/>
        </w:rPr>
        <w:t>konsorsiyum</w:t>
      </w:r>
      <w:proofErr w:type="gramEnd"/>
      <w:r w:rsidR="00C42728" w:rsidRPr="00FC51BE">
        <w:rPr>
          <w:rFonts w:ascii="Times New Roman" w:hAnsi="Times New Roman" w:cs="Times New Roman"/>
          <w:sz w:val="24"/>
          <w:szCs w:val="24"/>
        </w:rPr>
        <w:t xml:space="preserve"> kapsamında da seçilirse iki programdan sadece birinden yararlanabilir. Bu nedenle sadece 1 staj hareketliliğine başvurmanız gerekmektedir.</w:t>
      </w:r>
    </w:p>
    <w:p w:rsidR="005E1F4E" w:rsidRDefault="005E1F4E" w:rsidP="00C277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E563A" w:rsidRDefault="000429CD" w:rsidP="00C277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5E1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AŞVURU KOŞULLARI</w:t>
      </w:r>
      <w:r w:rsidR="008E56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0429CD" w:rsidRPr="000E7BE6" w:rsidRDefault="000429CD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Aktif öğrenci olmak, </w:t>
      </w:r>
      <w:proofErr w:type="spellStart"/>
      <w:r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Önlisans</w:t>
      </w:r>
      <w:proofErr w:type="spellEnd"/>
      <w:r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Lisans için </w:t>
      </w:r>
      <w:proofErr w:type="gramStart"/>
      <w:r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2,20/4,00</w:t>
      </w:r>
      <w:proofErr w:type="gramEnd"/>
      <w:r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Yüksek Lisans ve Doktora için 2,50/4,00</w:t>
      </w:r>
      <w:r w:rsidR="008E563A"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Tıp Fakültesi için 72/100 Genel N</w:t>
      </w:r>
      <w:r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 Ortalaması</w:t>
      </w:r>
      <w:r w:rsidR="008E563A"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Sahip olmak</w:t>
      </w:r>
      <w:r w:rsidRPr="000E7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15C32" w:rsidRPr="000E7BE6" w:rsidRDefault="008E563A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>Yabancı Dil Sınavından en az 30/100 almış olmak (</w:t>
      </w:r>
      <w:r w:rsidR="009F4B90"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2018, 2019, 2020, 2021 tarihli </w:t>
      </w:r>
      <w:r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YDS, YÖKDİL veya GAÜN </w:t>
      </w:r>
      <w:proofErr w:type="spellStart"/>
      <w:r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Yabancı Dil Sınavı).</w:t>
      </w:r>
    </w:p>
    <w:p w:rsidR="009F4B90" w:rsidRPr="000E7BE6" w:rsidRDefault="009F4B90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>Kabul Belgesi</w:t>
      </w:r>
    </w:p>
    <w:p w:rsidR="005E1F4E" w:rsidRDefault="009F4B90" w:rsidP="00C277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E1F4E">
        <w:rPr>
          <w:rFonts w:ascii="Times New Roman" w:hAnsi="Times New Roman" w:cs="Times New Roman"/>
          <w:color w:val="000000" w:themeColor="text1"/>
          <w:sz w:val="24"/>
          <w:szCs w:val="24"/>
        </w:rPr>
        <w:t>EĞERLENDİRME KRİTERLERİ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E1F4E" w:rsidRPr="000E7BE6" w:rsidRDefault="005E1F4E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>Akademik Başarı Düzeyi %50</w:t>
      </w:r>
    </w:p>
    <w:p w:rsidR="009F4B90" w:rsidRPr="000E7BE6" w:rsidRDefault="005E1F4E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>Yabancı Dil Seviyesi %50</w:t>
      </w:r>
      <w:r w:rsidR="009F4B90" w:rsidRPr="000E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7889" w:rsidRDefault="00A57889" w:rsidP="00C277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563A" w:rsidRPr="00A44DEA" w:rsidRDefault="005E1F4E" w:rsidP="00C277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BAŞVURU İÇİN GEREKLİ BELGELER:</w:t>
      </w:r>
    </w:p>
    <w:p w:rsidR="00692BA7" w:rsidRPr="000E7BE6" w:rsidRDefault="00692BA7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BE6">
        <w:rPr>
          <w:rFonts w:ascii="Times New Roman" w:hAnsi="Times New Roman" w:cs="Times New Roman"/>
          <w:sz w:val="24"/>
          <w:szCs w:val="24"/>
        </w:rPr>
        <w:t>Kabul Belgesi</w:t>
      </w:r>
    </w:p>
    <w:p w:rsidR="00692BA7" w:rsidRPr="000E7BE6" w:rsidRDefault="00692BA7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BE6">
        <w:rPr>
          <w:rFonts w:ascii="Times New Roman" w:hAnsi="Times New Roman" w:cs="Times New Roman"/>
          <w:sz w:val="24"/>
          <w:szCs w:val="24"/>
        </w:rPr>
        <w:t>Başvuru Formu</w:t>
      </w:r>
    </w:p>
    <w:p w:rsidR="00A96267" w:rsidRPr="000E7BE6" w:rsidRDefault="00A96267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BE6">
        <w:rPr>
          <w:rFonts w:ascii="Times New Roman" w:hAnsi="Times New Roman" w:cs="Times New Roman"/>
          <w:sz w:val="24"/>
          <w:szCs w:val="24"/>
        </w:rPr>
        <w:t>Kimlik/Pasaport Fotokopisi</w:t>
      </w:r>
    </w:p>
    <w:p w:rsidR="003A20BD" w:rsidRPr="000E7BE6" w:rsidRDefault="0083618E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BE6">
        <w:rPr>
          <w:rFonts w:ascii="Times New Roman" w:hAnsi="Times New Roman" w:cs="Times New Roman"/>
          <w:sz w:val="24"/>
          <w:szCs w:val="24"/>
        </w:rPr>
        <w:t xml:space="preserve">Güncel </w:t>
      </w:r>
      <w:r w:rsidR="003A20BD" w:rsidRPr="000E7BE6">
        <w:rPr>
          <w:rFonts w:ascii="Times New Roman" w:hAnsi="Times New Roman" w:cs="Times New Roman"/>
          <w:sz w:val="24"/>
          <w:szCs w:val="24"/>
        </w:rPr>
        <w:t>Transkript (</w:t>
      </w:r>
      <w:proofErr w:type="spellStart"/>
      <w:r w:rsidR="003A20BD" w:rsidRPr="000E7BE6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3A20BD" w:rsidRPr="000E7BE6">
        <w:rPr>
          <w:rFonts w:ascii="Times New Roman" w:hAnsi="Times New Roman" w:cs="Times New Roman"/>
          <w:sz w:val="24"/>
          <w:szCs w:val="24"/>
        </w:rPr>
        <w:t xml:space="preserve"> veya öğrenci işlerinden onaylı)</w:t>
      </w:r>
    </w:p>
    <w:p w:rsidR="00692BA7" w:rsidRDefault="00692BA7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BE6">
        <w:rPr>
          <w:rFonts w:ascii="Times New Roman" w:hAnsi="Times New Roman" w:cs="Times New Roman"/>
          <w:sz w:val="24"/>
          <w:szCs w:val="24"/>
        </w:rPr>
        <w:t xml:space="preserve">Yabancı Dil Sınav Sonuç Belgesi (2018, 2019, 2020, 2021 tarihli YÖKDİL, YDS veya GAÜN </w:t>
      </w:r>
      <w:proofErr w:type="spellStart"/>
      <w:r w:rsidRPr="000E7BE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0E7BE6">
        <w:rPr>
          <w:rFonts w:ascii="Times New Roman" w:hAnsi="Times New Roman" w:cs="Times New Roman"/>
          <w:sz w:val="24"/>
          <w:szCs w:val="24"/>
        </w:rPr>
        <w:t xml:space="preserve"> sınav sonucu kabul edilecektir).</w:t>
      </w:r>
    </w:p>
    <w:p w:rsidR="00DE7E1F" w:rsidRDefault="00DE7E1F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Engelli Raporu</w:t>
      </w:r>
      <w:r w:rsidR="006C7293">
        <w:rPr>
          <w:rFonts w:ascii="Times New Roman" w:hAnsi="Times New Roman" w:cs="Times New Roman"/>
          <w:sz w:val="24"/>
          <w:szCs w:val="24"/>
        </w:rPr>
        <w:t xml:space="preserve"> (Varsa)</w:t>
      </w:r>
    </w:p>
    <w:p w:rsidR="00353D0B" w:rsidRPr="00353D0B" w:rsidRDefault="00353D0B" w:rsidP="00353D0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D0B">
        <w:rPr>
          <w:rFonts w:ascii="Times New Roman" w:hAnsi="Times New Roman" w:cs="Times New Roman"/>
          <w:sz w:val="24"/>
          <w:szCs w:val="24"/>
        </w:rPr>
        <w:t>Şehit veya Gazi yakını olduğunu gösterir belge</w:t>
      </w:r>
      <w:r w:rsidR="006C7293">
        <w:rPr>
          <w:rFonts w:ascii="Times New Roman" w:hAnsi="Times New Roman" w:cs="Times New Roman"/>
          <w:sz w:val="24"/>
          <w:szCs w:val="24"/>
        </w:rPr>
        <w:t xml:space="preserve"> (Varsa)</w:t>
      </w:r>
    </w:p>
    <w:p w:rsidR="00353D0B" w:rsidRPr="000E7BE6" w:rsidRDefault="00353D0B" w:rsidP="000E7B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2828 Sayılı Sosyal Hizmetler Kapsamında Haklarında Korunma, bakım Kararı Alınmış Özel Durumu Gösterir Belge</w:t>
      </w:r>
      <w:r w:rsidR="006C7293">
        <w:rPr>
          <w:rFonts w:ascii="Times New Roman" w:hAnsi="Times New Roman" w:cs="Times New Roman"/>
          <w:sz w:val="24"/>
          <w:szCs w:val="24"/>
        </w:rPr>
        <w:t xml:space="preserve"> (Varsa)</w:t>
      </w:r>
    </w:p>
    <w:p w:rsidR="00692BA7" w:rsidRDefault="003E32C7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 w:rsidRPr="00FC51BE">
        <w:rPr>
          <w:rFonts w:ascii="Times New Roman" w:hAnsi="Times New Roman" w:cs="Times New Roman"/>
          <w:sz w:val="24"/>
          <w:szCs w:val="24"/>
        </w:rPr>
        <w:t xml:space="preserve"> </w:t>
      </w:r>
      <w:r w:rsidR="00692BA7" w:rsidRPr="00FC51BE">
        <w:rPr>
          <w:rFonts w:ascii="Times New Roman" w:hAnsi="Times New Roman" w:cs="Times New Roman"/>
          <w:sz w:val="24"/>
          <w:szCs w:val="24"/>
        </w:rPr>
        <w:t>(GAÜN sınav sonucu için isminizin olduğu sayfayı bulduktan sonra çıktı alınız ve başvuru dosyanıza ekleyiniz).</w:t>
      </w:r>
    </w:p>
    <w:p w:rsidR="00A45AA9" w:rsidRDefault="00A45AA9" w:rsidP="00C27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03C" w:rsidRDefault="0063103C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tarihi: 26.04.2021</w:t>
      </w:r>
    </w:p>
    <w:p w:rsidR="0063103C" w:rsidRDefault="0063103C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Yeri/Şekli: Uluslararası İlişkiler Ofisi, Elden veya Posta ile</w:t>
      </w:r>
    </w:p>
    <w:p w:rsidR="0063103C" w:rsidRDefault="0063103C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tarihleri: 26.04.2021 / </w:t>
      </w:r>
      <w:r w:rsidR="003730B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30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36514B" w:rsidRDefault="0036514B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36514B" w:rsidRDefault="0036514B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Uluslararası İlişkiler Ofisi</w:t>
      </w:r>
    </w:p>
    <w:p w:rsidR="006B798F" w:rsidRDefault="006B798F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Üniversitesi</w:t>
      </w:r>
    </w:p>
    <w:p w:rsidR="0036514B" w:rsidRPr="00FC51BE" w:rsidRDefault="006B798F" w:rsidP="00C27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27310 </w:t>
      </w:r>
      <w:proofErr w:type="gramStart"/>
      <w:r>
        <w:rPr>
          <w:rFonts w:ascii="Times New Roman" w:hAnsi="Times New Roman" w:cs="Times New Roman"/>
          <w:sz w:val="24"/>
          <w:szCs w:val="24"/>
        </w:rPr>
        <w:t>Şehitkamil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Gaziantep</w:t>
      </w:r>
    </w:p>
    <w:sectPr w:rsidR="0036514B" w:rsidRPr="00FC51BE" w:rsidSect="00BF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97356"/>
    <w:multiLevelType w:val="hybridMultilevel"/>
    <w:tmpl w:val="AB36CA92"/>
    <w:lvl w:ilvl="0" w:tplc="AA783A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9A2"/>
    <w:rsid w:val="00034D77"/>
    <w:rsid w:val="000429CD"/>
    <w:rsid w:val="00043709"/>
    <w:rsid w:val="0009630F"/>
    <w:rsid w:val="0009647D"/>
    <w:rsid w:val="000B71F1"/>
    <w:rsid w:val="000E7BE6"/>
    <w:rsid w:val="000F3364"/>
    <w:rsid w:val="00126698"/>
    <w:rsid w:val="00164720"/>
    <w:rsid w:val="001A20C1"/>
    <w:rsid w:val="001F5015"/>
    <w:rsid w:val="002050A3"/>
    <w:rsid w:val="00257533"/>
    <w:rsid w:val="00257707"/>
    <w:rsid w:val="0029170B"/>
    <w:rsid w:val="00353D0B"/>
    <w:rsid w:val="0036514B"/>
    <w:rsid w:val="003730BA"/>
    <w:rsid w:val="003A20BD"/>
    <w:rsid w:val="003D15E9"/>
    <w:rsid w:val="003E32C7"/>
    <w:rsid w:val="00413007"/>
    <w:rsid w:val="005739A2"/>
    <w:rsid w:val="005B3C34"/>
    <w:rsid w:val="005E1F4E"/>
    <w:rsid w:val="0063103C"/>
    <w:rsid w:val="00692BA7"/>
    <w:rsid w:val="006951C9"/>
    <w:rsid w:val="006B798F"/>
    <w:rsid w:val="006C7293"/>
    <w:rsid w:val="007A3BD7"/>
    <w:rsid w:val="007E6C49"/>
    <w:rsid w:val="007E7771"/>
    <w:rsid w:val="007F0FDA"/>
    <w:rsid w:val="00815C32"/>
    <w:rsid w:val="0082005F"/>
    <w:rsid w:val="0083618E"/>
    <w:rsid w:val="008965F6"/>
    <w:rsid w:val="008E563A"/>
    <w:rsid w:val="008F0EC1"/>
    <w:rsid w:val="00912F05"/>
    <w:rsid w:val="00953897"/>
    <w:rsid w:val="00970DE6"/>
    <w:rsid w:val="009854F5"/>
    <w:rsid w:val="0099386D"/>
    <w:rsid w:val="009C44E0"/>
    <w:rsid w:val="009E14C2"/>
    <w:rsid w:val="009F4B90"/>
    <w:rsid w:val="00A03671"/>
    <w:rsid w:val="00A2788D"/>
    <w:rsid w:val="00A44DEA"/>
    <w:rsid w:val="00A45149"/>
    <w:rsid w:val="00A45AA9"/>
    <w:rsid w:val="00A57889"/>
    <w:rsid w:val="00A96267"/>
    <w:rsid w:val="00B30D8B"/>
    <w:rsid w:val="00B4717C"/>
    <w:rsid w:val="00B60003"/>
    <w:rsid w:val="00BA4EC3"/>
    <w:rsid w:val="00BB5BA7"/>
    <w:rsid w:val="00BE21B0"/>
    <w:rsid w:val="00BF682D"/>
    <w:rsid w:val="00C215D7"/>
    <w:rsid w:val="00C277EE"/>
    <w:rsid w:val="00C337D9"/>
    <w:rsid w:val="00C42728"/>
    <w:rsid w:val="00C60A6E"/>
    <w:rsid w:val="00CA4239"/>
    <w:rsid w:val="00CA5DE6"/>
    <w:rsid w:val="00CF359B"/>
    <w:rsid w:val="00CF718B"/>
    <w:rsid w:val="00D349C2"/>
    <w:rsid w:val="00D55765"/>
    <w:rsid w:val="00DE6CBC"/>
    <w:rsid w:val="00DE7E1F"/>
    <w:rsid w:val="00E0609B"/>
    <w:rsid w:val="00E467E2"/>
    <w:rsid w:val="00ED535A"/>
    <w:rsid w:val="00F07715"/>
    <w:rsid w:val="00F26ACA"/>
    <w:rsid w:val="00F273B4"/>
    <w:rsid w:val="00F9188E"/>
    <w:rsid w:val="00FC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0D7CC-B311-4FAB-9537-308F31A4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29C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E7B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şeyho</cp:lastModifiedBy>
  <cp:revision>70</cp:revision>
  <cp:lastPrinted>2021-04-26T10:28:00Z</cp:lastPrinted>
  <dcterms:created xsi:type="dcterms:W3CDTF">2020-08-06T07:49:00Z</dcterms:created>
  <dcterms:modified xsi:type="dcterms:W3CDTF">2021-04-26T10:46:00Z</dcterms:modified>
</cp:coreProperties>
</file>